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42" w:rsidRDefault="00EA7158" w:rsidP="00EA715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right"/>
        <w:rPr>
          <w:b/>
          <w:sz w:val="28"/>
          <w:szCs w:val="28"/>
        </w:rPr>
      </w:pPr>
      <w:r w:rsidRPr="00EA7158">
        <w:rPr>
          <w:noProof/>
          <w:szCs w:val="28"/>
        </w:rPr>
        <w:drawing>
          <wp:inline distT="0" distB="0" distL="0" distR="0">
            <wp:extent cx="1647825" cy="1247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240F42" w:rsidRDefault="00240F42" w:rsidP="00240F42">
      <w:pPr>
        <w:tabs>
          <w:tab w:val="left" w:pos="4500"/>
          <w:tab w:val="left" w:pos="4956"/>
        </w:tabs>
        <w:spacing w:line="360" w:lineRule="auto"/>
        <w:ind w:firstLine="45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240F42" w:rsidRPr="005E0425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</w:t>
      </w:r>
      <w:r w:rsidRPr="005E0425">
        <w:rPr>
          <w:b/>
          <w:sz w:val="28"/>
          <w:szCs w:val="28"/>
        </w:rPr>
        <w:t xml:space="preserve">о общего образования </w:t>
      </w:r>
      <w:r>
        <w:rPr>
          <w:b/>
          <w:sz w:val="28"/>
          <w:szCs w:val="28"/>
        </w:rPr>
        <w:t xml:space="preserve">в </w:t>
      </w:r>
      <w:r w:rsidR="00E54C6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классе с ОВЗ</w:t>
      </w: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средней общеобразовательной школы с. Кок-Хаак</w:t>
      </w:r>
    </w:p>
    <w:p w:rsidR="00240F42" w:rsidRPr="00D15C54" w:rsidRDefault="00240F42" w:rsidP="0078673C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 w:rsidRPr="00D15C54">
        <w:rPr>
          <w:sz w:val="28"/>
          <w:szCs w:val="28"/>
        </w:rPr>
        <w:t>Каа-Хемского районаРеспублики Тыва</w:t>
      </w:r>
    </w:p>
    <w:p w:rsidR="00240F42" w:rsidRPr="00C41F48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sz w:val="28"/>
        </w:rPr>
      </w:pPr>
      <w:r>
        <w:rPr>
          <w:sz w:val="28"/>
        </w:rPr>
        <w:t>на 202</w:t>
      </w:r>
      <w:r w:rsidR="00E54C6A">
        <w:rPr>
          <w:sz w:val="28"/>
        </w:rPr>
        <w:t>2</w:t>
      </w:r>
      <w:r w:rsidRPr="00C41F48">
        <w:rPr>
          <w:sz w:val="28"/>
        </w:rPr>
        <w:t>-20</w:t>
      </w:r>
      <w:r>
        <w:rPr>
          <w:sz w:val="28"/>
        </w:rPr>
        <w:t>2</w:t>
      </w:r>
      <w:r w:rsidR="00E54C6A">
        <w:rPr>
          <w:sz w:val="28"/>
        </w:rPr>
        <w:t>3</w:t>
      </w:r>
      <w:r w:rsidRPr="00C41F48">
        <w:rPr>
          <w:sz w:val="28"/>
        </w:rPr>
        <w:t xml:space="preserve"> учебный год</w:t>
      </w: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78673C" w:rsidRDefault="0078673C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78673C" w:rsidRDefault="0078673C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78673C" w:rsidRDefault="0078673C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78673C" w:rsidRDefault="0078673C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78673C" w:rsidRDefault="0078673C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78673C" w:rsidRDefault="0078673C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</w:pPr>
      <w:r>
        <w:t xml:space="preserve">Принят на педагогическом </w:t>
      </w:r>
    </w:p>
    <w:p w:rsidR="00240F42" w:rsidRDefault="00240F42" w:rsidP="00240F42">
      <w:pPr>
        <w:tabs>
          <w:tab w:val="left" w:pos="4500"/>
          <w:tab w:val="left" w:pos="9180"/>
          <w:tab w:val="left" w:pos="9360"/>
        </w:tabs>
        <w:ind w:firstLine="454"/>
      </w:pPr>
      <w:r>
        <w:t>совете № 1 протокола</w:t>
      </w:r>
    </w:p>
    <w:p w:rsidR="00240F42" w:rsidRDefault="00240F42" w:rsidP="00240F42">
      <w:pPr>
        <w:tabs>
          <w:tab w:val="left" w:pos="3641"/>
        </w:tabs>
        <w:ind w:firstLine="454"/>
      </w:pPr>
      <w:r>
        <w:t xml:space="preserve">От </w:t>
      </w:r>
      <w:r w:rsidR="000F2395">
        <w:t>31</w:t>
      </w:r>
      <w:r>
        <w:t xml:space="preserve"> августа 202</w:t>
      </w:r>
      <w:r w:rsidR="00E54C6A">
        <w:t>2</w:t>
      </w:r>
      <w:r>
        <w:t xml:space="preserve"> г.</w:t>
      </w:r>
      <w:r>
        <w:tab/>
      </w:r>
    </w:p>
    <w:p w:rsidR="00240F42" w:rsidRPr="00240EFA" w:rsidRDefault="00240F42" w:rsidP="00240F42">
      <w:pPr>
        <w:jc w:val="center"/>
        <w:rPr>
          <w:b/>
          <w:sz w:val="28"/>
          <w:szCs w:val="28"/>
        </w:rPr>
      </w:pPr>
      <w:r w:rsidRPr="00240EFA">
        <w:rPr>
          <w:b/>
          <w:sz w:val="28"/>
          <w:szCs w:val="28"/>
        </w:rPr>
        <w:lastRenderedPageBreak/>
        <w:t>Пояснительная записка</w:t>
      </w:r>
    </w:p>
    <w:p w:rsidR="00240F42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0F42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  <w:r w:rsidR="0094383B">
        <w:rPr>
          <w:rFonts w:ascii="Times New Roman" w:hAnsi="Times New Roman"/>
          <w:sz w:val="28"/>
          <w:szCs w:val="28"/>
        </w:rPr>
        <w:t>, осуществляющий</w:t>
      </w:r>
      <w:r w:rsidRPr="00825CA8">
        <w:rPr>
          <w:rFonts w:ascii="Times New Roman" w:hAnsi="Times New Roman"/>
          <w:sz w:val="28"/>
          <w:szCs w:val="28"/>
        </w:rPr>
        <w:t xml:space="preserve"> обучение по адаптированным основным общеобразовательным программам для детей с ограниченными возможностями здоровья (для глухих, слабослышащих, позднооглохших,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ОВЗ) (далее – ОВЗ), формируются в соответствии с требованиями:</w:t>
      </w:r>
    </w:p>
    <w:p w:rsidR="00240F42" w:rsidRDefault="00240F42" w:rsidP="00240F42">
      <w:pPr>
        <w:ind w:firstLine="567"/>
        <w:jc w:val="both"/>
        <w:rPr>
          <w:sz w:val="28"/>
          <w:szCs w:val="28"/>
        </w:rPr>
      </w:pPr>
      <w:r w:rsidRPr="00FA2526">
        <w:rPr>
          <w:sz w:val="28"/>
          <w:szCs w:val="28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240F42" w:rsidRPr="00FA2526" w:rsidRDefault="00240F42" w:rsidP="00240F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2526">
        <w:rPr>
          <w:sz w:val="28"/>
          <w:szCs w:val="28"/>
        </w:rPr>
        <w:t>Конвенции о правах ребенка (одобрена Генеральной Ассамблеей ООН 20.11.1989, вступи</w:t>
      </w:r>
      <w:r>
        <w:rPr>
          <w:sz w:val="28"/>
          <w:szCs w:val="28"/>
        </w:rPr>
        <w:t>ла в силу для СССР 15.09.1990);</w:t>
      </w:r>
    </w:p>
    <w:p w:rsidR="00240F42" w:rsidRPr="00825CA8" w:rsidRDefault="00240F42" w:rsidP="00240F42">
      <w:pPr>
        <w:ind w:firstLine="567"/>
        <w:jc w:val="both"/>
        <w:rPr>
          <w:sz w:val="28"/>
          <w:szCs w:val="28"/>
        </w:rPr>
      </w:pPr>
      <w:r w:rsidRPr="00FA2526">
        <w:rPr>
          <w:sz w:val="28"/>
          <w:szCs w:val="28"/>
        </w:rPr>
        <w:t>- Федерального закона «Об образовании в Российской Федерации» от 29.12.2013 №273-ФЗ;</w:t>
      </w:r>
    </w:p>
    <w:p w:rsidR="00240F42" w:rsidRPr="00825CA8" w:rsidRDefault="00240F42" w:rsidP="00240F4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CA8">
        <w:rPr>
          <w:rFonts w:ascii="Times New Roman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– ФБУП-2004);</w:t>
      </w:r>
    </w:p>
    <w:p w:rsidR="00240F42" w:rsidRPr="00825CA8" w:rsidRDefault="00240F42" w:rsidP="00240F42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825CA8">
        <w:rPr>
          <w:rFonts w:ascii="Times New Roman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утвержденным приказом Мини</w:t>
      </w:r>
      <w:r>
        <w:rPr>
          <w:rFonts w:ascii="Times New Roman" w:hAnsi="Times New Roman"/>
          <w:sz w:val="28"/>
          <w:szCs w:val="28"/>
        </w:rPr>
        <w:t xml:space="preserve">стерства образования Российской Федерации </w:t>
      </w:r>
      <w:r w:rsidRPr="00825CA8">
        <w:rPr>
          <w:rFonts w:ascii="Times New Roman" w:hAnsi="Times New Roman"/>
          <w:sz w:val="28"/>
          <w:szCs w:val="28"/>
        </w:rPr>
        <w:t xml:space="preserve"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 w:rsidRPr="00825CA8">
        <w:rPr>
          <w:rFonts w:ascii="Times New Roman" w:hAnsi="Times New Roman"/>
          <w:sz w:val="28"/>
          <w:szCs w:val="28"/>
          <w:lang w:val="en-US"/>
        </w:rPr>
        <w:t>X</w:t>
      </w:r>
      <w:r w:rsidRPr="00825CA8">
        <w:rPr>
          <w:rFonts w:ascii="Times New Roman" w:hAnsi="Times New Roman"/>
          <w:sz w:val="28"/>
          <w:szCs w:val="28"/>
        </w:rPr>
        <w:t>-</w:t>
      </w:r>
      <w:r w:rsidRPr="00825CA8">
        <w:rPr>
          <w:rFonts w:ascii="Times New Roman" w:hAnsi="Times New Roman"/>
          <w:sz w:val="28"/>
          <w:szCs w:val="28"/>
          <w:lang w:val="en-US"/>
        </w:rPr>
        <w:t>XI</w:t>
      </w:r>
      <w:r w:rsidRPr="00825CA8">
        <w:rPr>
          <w:rFonts w:ascii="Times New Roman" w:hAnsi="Times New Roman"/>
          <w:sz w:val="28"/>
          <w:szCs w:val="28"/>
        </w:rPr>
        <w:t xml:space="preserve"> (</w:t>
      </w:r>
      <w:r w:rsidRPr="00825CA8">
        <w:rPr>
          <w:rFonts w:ascii="Times New Roman" w:hAnsi="Times New Roman"/>
          <w:sz w:val="28"/>
          <w:szCs w:val="28"/>
          <w:lang w:val="en-US"/>
        </w:rPr>
        <w:t>XII</w:t>
      </w:r>
      <w:r w:rsidRPr="00825CA8">
        <w:rPr>
          <w:rFonts w:ascii="Times New Roman" w:hAnsi="Times New Roman"/>
          <w:sz w:val="28"/>
          <w:szCs w:val="28"/>
        </w:rPr>
        <w:t>) классов);</w:t>
      </w:r>
    </w:p>
    <w:p w:rsidR="00240F42" w:rsidRPr="00825CA8" w:rsidRDefault="00240F42" w:rsidP="00240F4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CA8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:rsidR="00240F42" w:rsidRPr="00825CA8" w:rsidRDefault="00240F42" w:rsidP="00240F4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CA8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утвержденным приказом Министерства образов</w:t>
      </w:r>
      <w:r w:rsidR="0078673C">
        <w:rPr>
          <w:rFonts w:ascii="Times New Roman" w:hAnsi="Times New Roman"/>
          <w:sz w:val="28"/>
          <w:szCs w:val="28"/>
        </w:rPr>
        <w:t xml:space="preserve">ания и науки Российской </w:t>
      </w:r>
      <w:r w:rsidRPr="00825CA8">
        <w:rPr>
          <w:rFonts w:ascii="Times New Roman" w:hAnsi="Times New Roman"/>
          <w:sz w:val="28"/>
          <w:szCs w:val="28"/>
        </w:rPr>
        <w:t>Федерации от 19.12.2014 № 1599 (далее – ФГОС обучающихся с интеллектуальными нарушениями);</w:t>
      </w:r>
    </w:p>
    <w:p w:rsidR="00240F42" w:rsidRPr="00FA2526" w:rsidRDefault="00240F42" w:rsidP="00240F42">
      <w:pPr>
        <w:ind w:firstLine="567"/>
        <w:jc w:val="both"/>
        <w:rPr>
          <w:sz w:val="28"/>
          <w:szCs w:val="28"/>
        </w:rPr>
      </w:pPr>
      <w:r w:rsidRPr="00415653">
        <w:rPr>
          <w:sz w:val="28"/>
          <w:szCs w:val="28"/>
        </w:rPr>
        <w:t>- Приказа Мин</w:t>
      </w:r>
      <w:r>
        <w:rPr>
          <w:sz w:val="28"/>
          <w:szCs w:val="28"/>
        </w:rPr>
        <w:t xml:space="preserve">истерства </w:t>
      </w:r>
      <w:r w:rsidRPr="00415653">
        <w:rPr>
          <w:sz w:val="28"/>
          <w:szCs w:val="28"/>
        </w:rPr>
        <w:t xml:space="preserve">просвещения России </w:t>
      </w:r>
      <w:r>
        <w:rPr>
          <w:sz w:val="28"/>
          <w:szCs w:val="28"/>
        </w:rPr>
        <w:t>от</w:t>
      </w:r>
      <w:r w:rsidRPr="00415653">
        <w:rPr>
          <w:sz w:val="28"/>
          <w:szCs w:val="28"/>
        </w:rPr>
        <w:t xml:space="preserve"> 20 мая 2020 года № 254  "О</w:t>
      </w:r>
      <w:r>
        <w:rPr>
          <w:sz w:val="28"/>
          <w:szCs w:val="28"/>
        </w:rPr>
        <w:t xml:space="preserve">б утверждении </w:t>
      </w:r>
      <w:r w:rsidRPr="00415653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15653">
        <w:rPr>
          <w:sz w:val="28"/>
          <w:szCs w:val="28"/>
        </w:rPr>
        <w:t xml:space="preserve">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</w:t>
      </w:r>
      <w:r>
        <w:rPr>
          <w:sz w:val="28"/>
          <w:szCs w:val="28"/>
        </w:rPr>
        <w:t>ьную деятельность» (в редакции от 13.03.2021 г.)</w:t>
      </w:r>
      <w:r w:rsidRPr="00415653">
        <w:rPr>
          <w:sz w:val="28"/>
          <w:szCs w:val="28"/>
        </w:rPr>
        <w:t>;</w:t>
      </w:r>
    </w:p>
    <w:p w:rsidR="00240F42" w:rsidRPr="00FA2526" w:rsidRDefault="00240F42" w:rsidP="00240F42">
      <w:pPr>
        <w:ind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</w:t>
      </w:r>
      <w:r w:rsidRPr="00FA2526">
        <w:rPr>
          <w:sz w:val="28"/>
          <w:szCs w:val="28"/>
        </w:rPr>
        <w:lastRenderedPageBreak/>
        <w:t>приказом Министерства образования и науки Российской Федерации от 09.06.2016 № 699;</w:t>
      </w:r>
    </w:p>
    <w:p w:rsidR="00240F42" w:rsidRDefault="00240F42" w:rsidP="00240F42">
      <w:pPr>
        <w:ind w:firstLine="567"/>
        <w:jc w:val="both"/>
        <w:rPr>
          <w:sz w:val="28"/>
          <w:szCs w:val="28"/>
        </w:rPr>
      </w:pPr>
      <w:r w:rsidRPr="00FA2526">
        <w:rPr>
          <w:sz w:val="28"/>
          <w:szCs w:val="28"/>
        </w:rPr>
        <w:t>- Приказа Министерства просве</w:t>
      </w:r>
      <w:r>
        <w:rPr>
          <w:sz w:val="28"/>
          <w:szCs w:val="28"/>
        </w:rPr>
        <w:t>щения Российской Федерации от 22.03.2021 № 115</w:t>
      </w:r>
      <w:r w:rsidRPr="00FA2526">
        <w:rPr>
          <w:sz w:val="28"/>
          <w:szCs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</w:t>
      </w:r>
      <w:r>
        <w:rPr>
          <w:sz w:val="28"/>
          <w:szCs w:val="28"/>
        </w:rPr>
        <w:t>регистрирован  20.04.2021 № 63180</w:t>
      </w:r>
      <w:r w:rsidRPr="00FA2526">
        <w:rPr>
          <w:sz w:val="28"/>
          <w:szCs w:val="28"/>
        </w:rPr>
        <w:t>);</w:t>
      </w:r>
    </w:p>
    <w:p w:rsidR="00240F42" w:rsidRPr="00FA2526" w:rsidRDefault="00240F42" w:rsidP="00240F42">
      <w:pPr>
        <w:ind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 xml:space="preserve">- </w:t>
      </w:r>
      <w:r>
        <w:rPr>
          <w:sz w:val="28"/>
          <w:szCs w:val="28"/>
        </w:rPr>
        <w:t>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</w:t>
      </w:r>
      <w:r w:rsidRPr="00FA2526">
        <w:rPr>
          <w:sz w:val="28"/>
          <w:szCs w:val="28"/>
        </w:rPr>
        <w:t xml:space="preserve"> Главного государственного санитарного </w:t>
      </w:r>
      <w:r>
        <w:rPr>
          <w:sz w:val="28"/>
          <w:szCs w:val="28"/>
        </w:rPr>
        <w:t>врача Российской Федерации от 28</w:t>
      </w:r>
      <w:r w:rsidRPr="00FA2526">
        <w:rPr>
          <w:sz w:val="28"/>
          <w:szCs w:val="28"/>
        </w:rPr>
        <w:t>.0</w:t>
      </w:r>
      <w:r>
        <w:rPr>
          <w:sz w:val="28"/>
          <w:szCs w:val="28"/>
        </w:rPr>
        <w:t>9.2020 № 28 " (Зарегистрирован 18.12.2020 № 61573</w:t>
      </w:r>
      <w:r w:rsidRPr="00FA2526">
        <w:rPr>
          <w:sz w:val="28"/>
          <w:szCs w:val="28"/>
        </w:rPr>
        <w:t>);</w:t>
      </w:r>
    </w:p>
    <w:p w:rsidR="00240F42" w:rsidRPr="00FA2526" w:rsidRDefault="00240F42" w:rsidP="00240F42">
      <w:pPr>
        <w:ind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- С</w:t>
      </w:r>
      <w:r>
        <w:rPr>
          <w:sz w:val="28"/>
          <w:szCs w:val="28"/>
        </w:rPr>
        <w:t>анитарных правил и норм (Сан</w:t>
      </w:r>
      <w:r w:rsidRPr="00FA2526">
        <w:rPr>
          <w:sz w:val="28"/>
          <w:szCs w:val="28"/>
        </w:rPr>
        <w:t>П</w:t>
      </w:r>
      <w:r>
        <w:rPr>
          <w:sz w:val="28"/>
          <w:szCs w:val="28"/>
        </w:rPr>
        <w:t>ин</w:t>
      </w:r>
      <w:r w:rsidRPr="00FA2526">
        <w:rPr>
          <w:sz w:val="28"/>
          <w:szCs w:val="28"/>
        </w:rPr>
        <w:t xml:space="preserve"> 3.1/2.4.3598-20</w:t>
      </w:r>
      <w:r>
        <w:rPr>
          <w:sz w:val="28"/>
          <w:szCs w:val="28"/>
        </w:rPr>
        <w:t>)</w:t>
      </w:r>
      <w:r w:rsidRPr="00FA2526">
        <w:rPr>
          <w:sz w:val="28"/>
          <w:szCs w:val="28"/>
        </w:rP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</w:t>
      </w:r>
      <w:r>
        <w:rPr>
          <w:sz w:val="28"/>
          <w:szCs w:val="28"/>
        </w:rPr>
        <w:t>фекции (COVID-19)", утвержденных П</w:t>
      </w:r>
      <w:r w:rsidRPr="00FA2526">
        <w:rPr>
          <w:sz w:val="28"/>
          <w:szCs w:val="28"/>
        </w:rPr>
        <w:t>остановлением Главного государственного санитарного врача Российск</w:t>
      </w:r>
      <w:r>
        <w:rPr>
          <w:sz w:val="28"/>
          <w:szCs w:val="28"/>
        </w:rPr>
        <w:t>ой Федерации от 30.06.2020 № 16</w:t>
      </w:r>
      <w:r w:rsidRPr="00FA2526">
        <w:rPr>
          <w:sz w:val="28"/>
          <w:szCs w:val="28"/>
        </w:rPr>
        <w:t xml:space="preserve"> (Зарегистрирован 29.03.2021 № 62900)</w:t>
      </w:r>
      <w:r>
        <w:rPr>
          <w:sz w:val="28"/>
          <w:szCs w:val="28"/>
        </w:rPr>
        <w:t xml:space="preserve"> (с изменениями, внесенными </w:t>
      </w:r>
      <w:r w:rsidRPr="00FA252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A2526">
        <w:rPr>
          <w:sz w:val="28"/>
          <w:szCs w:val="28"/>
        </w:rPr>
        <w:t xml:space="preserve"> Главного государственного санитарного врача Российской Федераци</w:t>
      </w:r>
      <w:r>
        <w:rPr>
          <w:sz w:val="28"/>
          <w:szCs w:val="28"/>
        </w:rPr>
        <w:t>и от 24.03.2021 № 10)</w:t>
      </w:r>
      <w:r w:rsidRPr="00FA2526">
        <w:rPr>
          <w:sz w:val="28"/>
          <w:szCs w:val="28"/>
        </w:rPr>
        <w:t>;</w:t>
      </w:r>
    </w:p>
    <w:p w:rsidR="00240F42" w:rsidRPr="00FA2526" w:rsidRDefault="00240F42" w:rsidP="00240F42">
      <w:pPr>
        <w:ind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 xml:space="preserve">- Санитарных правил и норм </w:t>
      </w:r>
      <w:r>
        <w:rPr>
          <w:sz w:val="28"/>
          <w:szCs w:val="28"/>
        </w:rPr>
        <w:t>(</w:t>
      </w:r>
      <w:r w:rsidRPr="00FA2526">
        <w:rPr>
          <w:sz w:val="28"/>
          <w:szCs w:val="28"/>
        </w:rPr>
        <w:t>СанПиН 1.2.3685-21</w:t>
      </w:r>
      <w:r>
        <w:rPr>
          <w:sz w:val="28"/>
          <w:szCs w:val="28"/>
        </w:rPr>
        <w:t>)</w:t>
      </w:r>
      <w:r w:rsidRPr="00FA2526">
        <w:rPr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</w:t>
      </w:r>
      <w:r>
        <w:rPr>
          <w:sz w:val="28"/>
          <w:szCs w:val="28"/>
        </w:rPr>
        <w:t xml:space="preserve"> среды обитания», утвержденных П</w:t>
      </w:r>
      <w:r w:rsidRPr="00FA2526">
        <w:rPr>
          <w:sz w:val="28"/>
          <w:szCs w:val="28"/>
        </w:rPr>
        <w:t>остановлением Главного государственного санитарного врача Российской Федерации от 28.01.2021</w:t>
      </w:r>
      <w:r>
        <w:rPr>
          <w:sz w:val="28"/>
          <w:szCs w:val="28"/>
        </w:rPr>
        <w:t xml:space="preserve"> №2  (стр 369-402);</w:t>
      </w:r>
    </w:p>
    <w:p w:rsidR="00240F42" w:rsidRPr="00825CA8" w:rsidRDefault="00240F42" w:rsidP="00240F4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CA8">
        <w:rPr>
          <w:rFonts w:ascii="Times New Roman" w:hAnsi="Times New Roman"/>
          <w:sz w:val="28"/>
          <w:szCs w:val="28"/>
        </w:rPr>
        <w:t xml:space="preserve">Примерной адаптированной основной общеобразовательной программы образования обучающихся с умственной отсталостью (интеллектуальными нарушениями). Одобрена решением федерального учебно-методического объединения по общему образованию </w:t>
      </w:r>
      <w:r w:rsidRPr="00825CA8">
        <w:rPr>
          <w:rFonts w:ascii="Times New Roman" w:hAnsi="Times New Roman"/>
          <w:iCs/>
          <w:sz w:val="28"/>
          <w:szCs w:val="28"/>
          <w:lang w:val="de-DE"/>
        </w:rPr>
        <w:t>(</w:t>
      </w:r>
      <w:r w:rsidRPr="00825CA8">
        <w:rPr>
          <w:rFonts w:ascii="Times New Roman" w:hAnsi="Times New Roman"/>
          <w:iCs/>
          <w:sz w:val="28"/>
          <w:szCs w:val="28"/>
        </w:rPr>
        <w:t>п</w:t>
      </w:r>
      <w:r w:rsidRPr="00825CA8">
        <w:rPr>
          <w:rFonts w:ascii="Times New Roman" w:hAnsi="Times New Roman"/>
          <w:iCs/>
          <w:sz w:val="28"/>
          <w:szCs w:val="28"/>
          <w:lang w:val="de-DE"/>
        </w:rPr>
        <w:t>ротоколот 22 декабря 2015 г. № 4/15)</w:t>
      </w:r>
      <w:r w:rsidRPr="00825CA8">
        <w:rPr>
          <w:rFonts w:ascii="Times New Roman" w:hAnsi="Times New Roman"/>
          <w:sz w:val="28"/>
          <w:szCs w:val="28"/>
        </w:rPr>
        <w:t>;</w:t>
      </w:r>
    </w:p>
    <w:p w:rsidR="00240F42" w:rsidRPr="00FA2526" w:rsidRDefault="00240F42" w:rsidP="00240F42">
      <w:pPr>
        <w:ind w:firstLine="567"/>
        <w:jc w:val="both"/>
        <w:rPr>
          <w:i/>
          <w:sz w:val="28"/>
          <w:szCs w:val="28"/>
        </w:rPr>
      </w:pPr>
      <w:r w:rsidRPr="00FA2526">
        <w:rPr>
          <w:i/>
          <w:sz w:val="28"/>
          <w:szCs w:val="28"/>
        </w:rPr>
        <w:t>Региональных:</w:t>
      </w:r>
    </w:p>
    <w:p w:rsidR="00240F42" w:rsidRPr="00FA2526" w:rsidRDefault="00240F42" w:rsidP="00240F42">
      <w:pPr>
        <w:ind w:firstLine="567"/>
        <w:jc w:val="both"/>
        <w:rPr>
          <w:sz w:val="28"/>
          <w:szCs w:val="28"/>
        </w:rPr>
      </w:pPr>
      <w:r w:rsidRPr="00FA2526">
        <w:rPr>
          <w:sz w:val="28"/>
          <w:szCs w:val="28"/>
        </w:rPr>
        <w:t>- Конституции Республики Тыва (принята 06.05.2001 г.);</w:t>
      </w:r>
    </w:p>
    <w:p w:rsidR="00240F42" w:rsidRPr="00FA2526" w:rsidRDefault="00240F42" w:rsidP="00240F42">
      <w:pPr>
        <w:ind w:firstLine="567"/>
        <w:jc w:val="both"/>
        <w:rPr>
          <w:sz w:val="28"/>
          <w:szCs w:val="28"/>
        </w:rPr>
      </w:pPr>
      <w:r w:rsidRPr="00FA2526">
        <w:rPr>
          <w:sz w:val="28"/>
          <w:szCs w:val="28"/>
        </w:rPr>
        <w:t>- Закона Республики Тыва от 21 июня 2014г. №2562 ВХ-</w:t>
      </w:r>
      <w:r w:rsidRPr="00FA2526">
        <w:rPr>
          <w:sz w:val="28"/>
          <w:szCs w:val="28"/>
          <w:lang w:val="en-US"/>
        </w:rPr>
        <w:t>I</w:t>
      </w:r>
      <w:r w:rsidRPr="00FA2526">
        <w:rPr>
          <w:sz w:val="28"/>
          <w:szCs w:val="28"/>
        </w:rPr>
        <w:t xml:space="preserve"> «Об образовании в Республике Тыва»;</w:t>
      </w:r>
    </w:p>
    <w:p w:rsidR="00240F42" w:rsidRDefault="00240F42" w:rsidP="00240F42">
      <w:pPr>
        <w:ind w:firstLine="567"/>
        <w:jc w:val="both"/>
        <w:rPr>
          <w:sz w:val="28"/>
          <w:szCs w:val="28"/>
        </w:rPr>
      </w:pPr>
      <w:r w:rsidRPr="00FA2526">
        <w:rPr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</w:t>
      </w:r>
      <w:r>
        <w:rPr>
          <w:sz w:val="28"/>
          <w:szCs w:val="28"/>
        </w:rPr>
        <w:t>и Республики Тыва до 2025 года»;</w:t>
      </w:r>
    </w:p>
    <w:p w:rsidR="00240F42" w:rsidRDefault="00240F42" w:rsidP="00240F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</w:t>
      </w:r>
      <w:r w:rsidR="00E54C6A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E54C6A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учебном году».</w:t>
      </w:r>
    </w:p>
    <w:p w:rsidR="0094383B" w:rsidRDefault="0094383B" w:rsidP="009438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Устав МБОУ СОШ с.Кок-ХаакКаа-Хемского района Республики Тыва;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lastRenderedPageBreak/>
        <w:t xml:space="preserve">В переходный период до введения </w:t>
      </w:r>
      <w:bookmarkStart w:id="0" w:name="_GoBack"/>
      <w:bookmarkEnd w:id="0"/>
      <w:r w:rsidRPr="00825CA8">
        <w:rPr>
          <w:rFonts w:ascii="Times New Roman" w:hAnsi="Times New Roman"/>
          <w:sz w:val="28"/>
          <w:szCs w:val="28"/>
        </w:rPr>
        <w:t>примерных адаптированных образовательных программ основного общего образования для обучающихся с ОВЗ, учитывая психофизические особенности обучающихся с ОВЗ, возможно использование федерального базисного учебного плана, утвержденного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(далее - ФБУП-2002), в части, не противоречащей действующему законодательству.</w:t>
      </w:r>
    </w:p>
    <w:p w:rsidR="00240F42" w:rsidRPr="00825CA8" w:rsidRDefault="00240F42" w:rsidP="00240F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5CA8">
        <w:rPr>
          <w:rFonts w:ascii="Times New Roman" w:hAnsi="Times New Roman"/>
          <w:sz w:val="28"/>
          <w:szCs w:val="28"/>
        </w:rPr>
        <w:t>При формировании учебных планов для обучающихся с ОВЗ со сложной структурой дефекта рекомендовано учитывать нарушения, входящие в структуру дефекта (например, для глухих обучающихся с умственно</w:t>
      </w:r>
      <w:r>
        <w:rPr>
          <w:rFonts w:ascii="Times New Roman" w:hAnsi="Times New Roman"/>
          <w:sz w:val="28"/>
          <w:szCs w:val="28"/>
        </w:rPr>
        <w:t xml:space="preserve">й отсталостью, для обучающихся </w:t>
      </w:r>
      <w:r w:rsidRPr="00825CA8">
        <w:rPr>
          <w:rFonts w:ascii="Times New Roman" w:hAnsi="Times New Roman"/>
          <w:sz w:val="28"/>
          <w:szCs w:val="28"/>
        </w:rPr>
        <w:t>с нарушениями опорно-двигательного аппарата и з</w:t>
      </w:r>
      <w:r>
        <w:rPr>
          <w:rFonts w:ascii="Times New Roman" w:hAnsi="Times New Roman"/>
          <w:sz w:val="28"/>
          <w:szCs w:val="28"/>
        </w:rPr>
        <w:t xml:space="preserve">адержкой психического развития </w:t>
      </w:r>
      <w:r w:rsidRPr="00825CA8">
        <w:rPr>
          <w:rFonts w:ascii="Times New Roman" w:hAnsi="Times New Roman"/>
          <w:sz w:val="28"/>
          <w:szCs w:val="28"/>
        </w:rPr>
        <w:t>и другие).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Примерный учебный план образовательных учреждений на 202</w:t>
      </w:r>
      <w:r w:rsidR="0022687E">
        <w:rPr>
          <w:rFonts w:ascii="Times New Roman" w:hAnsi="Times New Roman"/>
          <w:sz w:val="28"/>
          <w:szCs w:val="28"/>
        </w:rPr>
        <w:t>2</w:t>
      </w:r>
      <w:r w:rsidRPr="00825CA8">
        <w:rPr>
          <w:rFonts w:ascii="Times New Roman" w:hAnsi="Times New Roman"/>
          <w:sz w:val="28"/>
          <w:szCs w:val="28"/>
        </w:rPr>
        <w:t>-202</w:t>
      </w:r>
      <w:r w:rsidR="0022687E">
        <w:rPr>
          <w:rFonts w:ascii="Times New Roman" w:hAnsi="Times New Roman"/>
          <w:sz w:val="28"/>
          <w:szCs w:val="28"/>
        </w:rPr>
        <w:t>3</w:t>
      </w:r>
      <w:r w:rsidRPr="00825CA8">
        <w:rPr>
          <w:rFonts w:ascii="Times New Roman" w:hAnsi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2.4.3648-20</w:t>
      </w:r>
      <w:r>
        <w:rPr>
          <w:rFonts w:ascii="Times New Roman" w:hAnsi="Times New Roman"/>
          <w:sz w:val="28"/>
          <w:szCs w:val="28"/>
        </w:rPr>
        <w:t xml:space="preserve"> и СанПин 1.2.3685-21</w:t>
      </w:r>
      <w:r w:rsidRPr="00825CA8">
        <w:rPr>
          <w:rFonts w:ascii="Times New Roman" w:hAnsi="Times New Roman"/>
          <w:sz w:val="28"/>
          <w:szCs w:val="28"/>
        </w:rPr>
        <w:t>.</w:t>
      </w:r>
    </w:p>
    <w:p w:rsidR="00240F42" w:rsidRPr="00825CA8" w:rsidRDefault="00240F42" w:rsidP="00240F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5CA8">
        <w:rPr>
          <w:rFonts w:ascii="Times New Roman" w:hAnsi="Times New Roman"/>
          <w:sz w:val="28"/>
          <w:szCs w:val="28"/>
        </w:rPr>
        <w:t>Нормативный срок освоения образовательных программ общего образования каждого уровня может быть увеличен в образовательных учреждениях, реализующих основные адаптированные общеобразовательные программы.</w:t>
      </w:r>
    </w:p>
    <w:p w:rsidR="00240F42" w:rsidRDefault="00240F42" w:rsidP="002268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0F42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1.4. Учебный год в образовательных учр</w:t>
      </w:r>
      <w:r w:rsidR="0078673C">
        <w:rPr>
          <w:rFonts w:ascii="Times New Roman" w:hAnsi="Times New Roman"/>
          <w:sz w:val="28"/>
          <w:szCs w:val="28"/>
        </w:rPr>
        <w:t>еждениях начинается с 01.09.2022</w:t>
      </w:r>
      <w:r w:rsidRPr="00825CA8">
        <w:rPr>
          <w:rFonts w:ascii="Times New Roman" w:hAnsi="Times New Roman"/>
          <w:sz w:val="28"/>
          <w:szCs w:val="28"/>
        </w:rPr>
        <w:t>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Для профилактики переутомления обучающихся в календарном учебном графике рекомендуется предусмотреть равномерное распредел</w:t>
      </w:r>
      <w:r>
        <w:rPr>
          <w:rFonts w:ascii="Times New Roman" w:hAnsi="Times New Roman"/>
          <w:sz w:val="28"/>
          <w:szCs w:val="28"/>
        </w:rPr>
        <w:t xml:space="preserve">ение периодов учебного времени </w:t>
      </w:r>
      <w:r w:rsidRPr="00825CA8">
        <w:rPr>
          <w:rFonts w:ascii="Times New Roman" w:hAnsi="Times New Roman"/>
          <w:sz w:val="28"/>
          <w:szCs w:val="28"/>
        </w:rPr>
        <w:t>и каникул.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Количество часов, отведенных на освоение обучающимися учебного плана 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</w:t>
      </w:r>
      <w:r>
        <w:rPr>
          <w:rFonts w:ascii="Times New Roman" w:hAnsi="Times New Roman"/>
          <w:sz w:val="28"/>
          <w:szCs w:val="28"/>
        </w:rPr>
        <w:t>тановленную СанПиН 1</w:t>
      </w:r>
      <w:r w:rsidRPr="00825C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2.3685-21</w:t>
      </w:r>
      <w:r w:rsidRPr="00825CA8">
        <w:rPr>
          <w:rFonts w:ascii="Times New Roman" w:hAnsi="Times New Roman"/>
          <w:sz w:val="28"/>
          <w:szCs w:val="28"/>
        </w:rPr>
        <w:t>.</w:t>
      </w:r>
    </w:p>
    <w:p w:rsidR="00240F42" w:rsidRPr="00825CA8" w:rsidRDefault="00240F42" w:rsidP="00240F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5CA8">
        <w:rPr>
          <w:rFonts w:ascii="Times New Roman" w:hAnsi="Times New Roman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 xml:space="preserve">Учебные занятия проводятся </w:t>
      </w:r>
      <w:r w:rsidRPr="00AB2DB2">
        <w:rPr>
          <w:rFonts w:ascii="Times New Roman" w:hAnsi="Times New Roman"/>
          <w:b/>
          <w:sz w:val="28"/>
          <w:szCs w:val="28"/>
        </w:rPr>
        <w:t>по 5-дневной учебной неделе</w:t>
      </w:r>
      <w:r w:rsidRPr="00825CA8">
        <w:rPr>
          <w:rFonts w:ascii="Times New Roman" w:hAnsi="Times New Roman"/>
          <w:sz w:val="28"/>
          <w:szCs w:val="28"/>
        </w:rPr>
        <w:t xml:space="preserve"> и только в первую смену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СанПин 2.4.3648-20</w:t>
      </w:r>
      <w:r w:rsidRPr="00825CA8">
        <w:rPr>
          <w:rFonts w:ascii="Times New Roman" w:hAnsi="Times New Roman"/>
          <w:sz w:val="28"/>
          <w:szCs w:val="28"/>
        </w:rPr>
        <w:t>.</w:t>
      </w:r>
    </w:p>
    <w:p w:rsidR="00240F42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 xml:space="preserve"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 xml:space="preserve">Между началом </w:t>
      </w:r>
      <w:r>
        <w:rPr>
          <w:rFonts w:ascii="Times New Roman" w:hAnsi="Times New Roman"/>
          <w:sz w:val="28"/>
          <w:szCs w:val="28"/>
        </w:rPr>
        <w:t>внеурочных (факультативных)</w:t>
      </w:r>
      <w:r w:rsidRPr="00825CA8">
        <w:rPr>
          <w:rFonts w:ascii="Times New Roman" w:hAnsi="Times New Roman"/>
          <w:sz w:val="28"/>
          <w:szCs w:val="28"/>
        </w:rPr>
        <w:t xml:space="preserve"> занятий и последним уроком рекомендуется устраивать перерыв продолжительностью не менее 30 минут за исключением категории обучающихся с умеренной, тяжелой, глубокой умственной отсталостью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5CA8">
        <w:rPr>
          <w:rFonts w:ascii="Times New Roman" w:hAnsi="Times New Roman"/>
          <w:sz w:val="28"/>
          <w:szCs w:val="28"/>
        </w:rPr>
        <w:t xml:space="preserve">с тяжелыми множественными </w:t>
      </w:r>
      <w:r w:rsidRPr="00825CA8">
        <w:rPr>
          <w:rFonts w:ascii="Times New Roman" w:hAnsi="Times New Roman"/>
          <w:sz w:val="28"/>
          <w:szCs w:val="28"/>
        </w:rPr>
        <w:lastRenderedPageBreak/>
        <w:t>нарушениями развития, обучение которых осуществляется       по специальной индивидуальной программе развития (СИПР).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Общий объем аудиторной недельной нагрузки в течение дня не должен превышать:</w:t>
      </w:r>
    </w:p>
    <w:p w:rsidR="00240F42" w:rsidRPr="00825CA8" w:rsidRDefault="00240F42" w:rsidP="0094383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5CA8">
        <w:rPr>
          <w:rFonts w:ascii="Times New Roman" w:hAnsi="Times New Roman"/>
          <w:sz w:val="28"/>
          <w:szCs w:val="28"/>
        </w:rPr>
        <w:t>для обучающихся 5-6 классов – не более 6 уроков;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 xml:space="preserve">Продолжительность учебной нагрузки на уроке не должна превышать 40 минут.                          </w:t>
      </w:r>
    </w:p>
    <w:p w:rsidR="00240F42" w:rsidRDefault="00240F42" w:rsidP="00240F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5CA8"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240F42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 xml:space="preserve">в VI-VIII классах – 2,5 ч., </w:t>
      </w:r>
    </w:p>
    <w:p w:rsidR="00240F42" w:rsidRPr="00825CA8" w:rsidRDefault="0023372D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Обучение </w:t>
      </w:r>
      <w:r w:rsidR="0094383B">
        <w:rPr>
          <w:rFonts w:ascii="Times New Roman" w:hAnsi="Times New Roman"/>
          <w:sz w:val="28"/>
          <w:szCs w:val="28"/>
        </w:rPr>
        <w:t xml:space="preserve">осуществляется </w:t>
      </w:r>
      <w:r w:rsidR="00240F42" w:rsidRPr="00825CA8">
        <w:rPr>
          <w:rFonts w:ascii="Times New Roman" w:hAnsi="Times New Roman"/>
          <w:sz w:val="28"/>
          <w:szCs w:val="28"/>
        </w:rPr>
        <w:t>с соблюдением следующих дополнительных требований: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CA8">
        <w:rPr>
          <w:rFonts w:ascii="Times New Roman" w:hAnsi="Times New Roman"/>
          <w:sz w:val="28"/>
          <w:szCs w:val="28"/>
        </w:rPr>
        <w:t>рекомендуется организация в середине учебного дня динамической паузы продолжительностью не менее 40 минут;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CA8">
        <w:rPr>
          <w:rFonts w:ascii="Times New Roman" w:hAnsi="Times New Roman"/>
          <w:sz w:val="28"/>
          <w:szCs w:val="28"/>
        </w:rPr>
        <w:t>обучение проводится без балльного оценивания занятий обучающихся и домашних заданий;</w:t>
      </w:r>
    </w:p>
    <w:p w:rsidR="00240F42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CA8">
        <w:rPr>
          <w:rFonts w:ascii="Times New Roman" w:hAnsi="Times New Roman"/>
          <w:sz w:val="28"/>
          <w:szCs w:val="28"/>
        </w:rPr>
        <w:t xml:space="preserve">дополнительные недельные каникулы в середине третьей четверти при традиционном режиме обучения. 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Возможна </w:t>
      </w:r>
      <w:r w:rsidRPr="00825CA8">
        <w:rPr>
          <w:rFonts w:ascii="Times New Roman" w:hAnsi="Times New Roman"/>
          <w:sz w:val="28"/>
          <w:szCs w:val="28"/>
        </w:rPr>
        <w:t>организация дополнительных каникул независимо                                    от четвертей.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2.4.3648-20.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1.</w:t>
      </w:r>
      <w:r w:rsidR="0094383B">
        <w:rPr>
          <w:rFonts w:ascii="Times New Roman" w:hAnsi="Times New Roman"/>
          <w:sz w:val="28"/>
          <w:szCs w:val="28"/>
        </w:rPr>
        <w:t>6</w:t>
      </w:r>
      <w:r w:rsidRPr="00825CA8">
        <w:rPr>
          <w:rFonts w:ascii="Times New Roman" w:hAnsi="Times New Roman"/>
          <w:sz w:val="28"/>
          <w:szCs w:val="28"/>
        </w:rPr>
        <w:t>. При организации обучения в очно-заочной и (или) заочной формах учебные планы должны быть основа</w:t>
      </w:r>
      <w:r w:rsidR="0023372D">
        <w:rPr>
          <w:rFonts w:ascii="Times New Roman" w:hAnsi="Times New Roman"/>
          <w:sz w:val="28"/>
          <w:szCs w:val="28"/>
        </w:rPr>
        <w:t>ны на требованиях ФГОС основног</w:t>
      </w:r>
      <w:r w:rsidRPr="00825CA8">
        <w:rPr>
          <w:rFonts w:ascii="Times New Roman" w:hAnsi="Times New Roman"/>
          <w:sz w:val="28"/>
          <w:szCs w:val="28"/>
        </w:rPr>
        <w:t xml:space="preserve">о общего образования для обучающихся с ОВЗ, ФГОС образования обучающихся с умственной отсталостью (интеллектуальными нарушениями), основного общего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825CA8">
        <w:rPr>
          <w:rFonts w:ascii="Times New Roman" w:hAnsi="Times New Roman"/>
          <w:sz w:val="28"/>
          <w:szCs w:val="28"/>
        </w:rPr>
        <w:t xml:space="preserve">с </w:t>
      </w:r>
      <w:r w:rsidRPr="007811AF">
        <w:rPr>
          <w:rFonts w:ascii="Times New Roman" w:hAnsi="Times New Roman"/>
          <w:sz w:val="28"/>
          <w:szCs w:val="28"/>
        </w:rPr>
        <w:t>ФБУП-2004</w:t>
      </w:r>
      <w:r w:rsidRPr="00825CA8">
        <w:rPr>
          <w:rFonts w:ascii="Times New Roman" w:hAnsi="Times New Roman"/>
          <w:sz w:val="28"/>
          <w:szCs w:val="28"/>
        </w:rPr>
        <w:t>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образовательным учреждением самостоятельно.</w:t>
      </w:r>
    </w:p>
    <w:p w:rsidR="00240F42" w:rsidRPr="00825CA8" w:rsidRDefault="0094383B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240F42" w:rsidRPr="00825CA8">
        <w:rPr>
          <w:rFonts w:ascii="Times New Roman" w:hAnsi="Times New Roman"/>
          <w:sz w:val="28"/>
          <w:szCs w:val="28"/>
        </w:rPr>
        <w:t>. Внеурочная деятельность формируется из часов, необходимых для обеспечения индивидуальных потребностей, обучающихся с ОВЗ, и в сумме составляет 10 часов в неделю на класс, из которых не менее 5 часов предусматривается на реализацию обязательных занятий коррекционной направленности, остальные – на развивающую область с учетом возрастных особенностей учащихся и их физиологических потребностей.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t>Программа коррекционной работы разрабатывается образовательным учреждениемв зависимости от особых образовательных потребностей обучающихся.</w:t>
      </w:r>
    </w:p>
    <w:p w:rsidR="00240F42" w:rsidRPr="00825CA8" w:rsidRDefault="00240F42" w:rsidP="00240F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CA8">
        <w:rPr>
          <w:rFonts w:ascii="Times New Roman" w:hAnsi="Times New Roman"/>
          <w:sz w:val="28"/>
          <w:szCs w:val="28"/>
        </w:rPr>
        <w:lastRenderedPageBreak/>
        <w:t>Образовательное учреждение самостоятельно разрабатывает и утверждает план внеурочной деятельности. 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</w:t>
      </w:r>
      <w:r>
        <w:rPr>
          <w:rFonts w:ascii="Times New Roman" w:hAnsi="Times New Roman"/>
          <w:sz w:val="28"/>
          <w:szCs w:val="28"/>
        </w:rPr>
        <w:t>ановленной СанПиН 1.2.36</w:t>
      </w:r>
      <w:r w:rsidRPr="00825CA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5-21</w:t>
      </w:r>
      <w:r w:rsidRPr="00825CA8">
        <w:rPr>
          <w:rFonts w:ascii="Times New Roman" w:hAnsi="Times New Roman"/>
          <w:sz w:val="28"/>
          <w:szCs w:val="28"/>
        </w:rPr>
        <w:t>.</w:t>
      </w:r>
    </w:p>
    <w:p w:rsidR="00240F42" w:rsidRDefault="00240F42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4383B" w:rsidRDefault="0094383B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40F42" w:rsidRDefault="00240F42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78673C" w:rsidRDefault="0078673C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2687E" w:rsidRDefault="0022687E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3372D" w:rsidRDefault="0023372D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3372D" w:rsidRDefault="0023372D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3372D" w:rsidRDefault="0023372D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3372D" w:rsidRDefault="0023372D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2687E" w:rsidRDefault="0022687E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40F42" w:rsidRDefault="00240F42" w:rsidP="00B30A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2687E" w:rsidRDefault="0022687E" w:rsidP="0022687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157AD">
        <w:rPr>
          <w:rFonts w:ascii="Times New Roman" w:hAnsi="Times New Roman"/>
          <w:b/>
          <w:sz w:val="26"/>
          <w:szCs w:val="26"/>
        </w:rPr>
        <w:lastRenderedPageBreak/>
        <w:t xml:space="preserve">УЧЕБНЫЙ ПЛАН </w:t>
      </w:r>
    </w:p>
    <w:p w:rsidR="0022687E" w:rsidRPr="003B00D8" w:rsidRDefault="0022687E" w:rsidP="0022687E">
      <w:pPr>
        <w:widowControl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157AD">
        <w:rPr>
          <w:b/>
          <w:bCs/>
          <w:sz w:val="26"/>
          <w:szCs w:val="26"/>
        </w:rPr>
        <w:t xml:space="preserve">для учащихся </w:t>
      </w:r>
      <w:r>
        <w:rPr>
          <w:b/>
          <w:bCs/>
          <w:sz w:val="26"/>
          <w:szCs w:val="26"/>
        </w:rPr>
        <w:t xml:space="preserve">7 классов </w:t>
      </w:r>
      <w:r w:rsidRPr="00A157AD">
        <w:rPr>
          <w:b/>
          <w:bCs/>
          <w:sz w:val="26"/>
          <w:szCs w:val="26"/>
        </w:rPr>
        <w:t xml:space="preserve">в соответствии </w:t>
      </w:r>
      <w:r w:rsidR="0078673C">
        <w:rPr>
          <w:b/>
          <w:bCs/>
          <w:sz w:val="26"/>
          <w:szCs w:val="26"/>
        </w:rPr>
        <w:t>ФГОС основного</w:t>
      </w:r>
      <w:r w:rsidRPr="00A157AD">
        <w:rPr>
          <w:b/>
          <w:bCs/>
          <w:sz w:val="26"/>
          <w:szCs w:val="26"/>
        </w:rPr>
        <w:t xml:space="preserve"> общего образования обучающихся с умственной отсталостью(интеллектуальными нарушениями)</w:t>
      </w:r>
    </w:p>
    <w:p w:rsidR="0022687E" w:rsidRPr="00E5369A" w:rsidRDefault="0022687E" w:rsidP="0022687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157AD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2</w:t>
      </w:r>
      <w:r w:rsidRPr="00A157AD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3</w:t>
      </w:r>
      <w:r w:rsidRPr="00A157AD">
        <w:rPr>
          <w:b/>
          <w:sz w:val="26"/>
          <w:szCs w:val="26"/>
        </w:rPr>
        <w:t xml:space="preserve"> учебный год</w:t>
      </w:r>
    </w:p>
    <w:tbl>
      <w:tblPr>
        <w:tblStyle w:val="a4"/>
        <w:tblW w:w="0" w:type="auto"/>
        <w:jc w:val="center"/>
        <w:tblLook w:val="04A0"/>
      </w:tblPr>
      <w:tblGrid>
        <w:gridCol w:w="2756"/>
        <w:gridCol w:w="2833"/>
        <w:gridCol w:w="1501"/>
        <w:gridCol w:w="16"/>
      </w:tblGrid>
      <w:tr w:rsidR="0022687E" w:rsidRPr="001A42BE" w:rsidTr="008B16E8">
        <w:trPr>
          <w:jc w:val="center"/>
        </w:trPr>
        <w:tc>
          <w:tcPr>
            <w:tcW w:w="2756" w:type="dxa"/>
            <w:vMerge w:val="restart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Предметные области</w:t>
            </w:r>
          </w:p>
        </w:tc>
        <w:tc>
          <w:tcPr>
            <w:tcW w:w="2833" w:type="dxa"/>
            <w:vMerge w:val="restart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Учебные предметы</w:t>
            </w:r>
          </w:p>
        </w:tc>
        <w:tc>
          <w:tcPr>
            <w:tcW w:w="1517" w:type="dxa"/>
            <w:gridSpan w:val="2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Количество часов в неделю/год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1501" w:type="dxa"/>
          </w:tcPr>
          <w:p w:rsidR="0022687E" w:rsidRPr="003A51E2" w:rsidRDefault="0022687E" w:rsidP="008B16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 класс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</w:tcPr>
          <w:p w:rsidR="0022687E" w:rsidRPr="001A42BE" w:rsidRDefault="0022687E" w:rsidP="008B16E8">
            <w:pPr>
              <w:rPr>
                <w:b/>
                <w:sz w:val="26"/>
                <w:szCs w:val="26"/>
              </w:rPr>
            </w:pPr>
            <w:r w:rsidRPr="001A42BE">
              <w:rPr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b/>
                <w:sz w:val="26"/>
                <w:szCs w:val="26"/>
              </w:rPr>
            </w:pPr>
          </w:p>
        </w:tc>
        <w:tc>
          <w:tcPr>
            <w:tcW w:w="1501" w:type="dxa"/>
          </w:tcPr>
          <w:p w:rsidR="0022687E" w:rsidRPr="001A42BE" w:rsidRDefault="0022687E" w:rsidP="008B16E8">
            <w:pPr>
              <w:rPr>
                <w:b/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 w:val="restart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Языки речевая практика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4</w:t>
            </w:r>
          </w:p>
        </w:tc>
      </w:tr>
      <w:tr w:rsidR="0022687E" w:rsidRPr="001A42BE" w:rsidTr="008B16E8">
        <w:trPr>
          <w:gridAfter w:val="1"/>
          <w:wAfter w:w="16" w:type="dxa"/>
          <w:trHeight w:val="616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Математика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Математика</w:t>
            </w:r>
          </w:p>
        </w:tc>
        <w:tc>
          <w:tcPr>
            <w:tcW w:w="1501" w:type="dxa"/>
          </w:tcPr>
          <w:p w:rsidR="0022687E" w:rsidRPr="001A42BE" w:rsidRDefault="00293353" w:rsidP="008B1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 w:val="restart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Естествознание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Биология</w:t>
            </w:r>
          </w:p>
        </w:tc>
        <w:tc>
          <w:tcPr>
            <w:tcW w:w="1501" w:type="dxa"/>
          </w:tcPr>
          <w:p w:rsidR="0022687E" w:rsidRPr="001A42BE" w:rsidRDefault="00293353" w:rsidP="008B1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География</w:t>
            </w:r>
          </w:p>
        </w:tc>
        <w:tc>
          <w:tcPr>
            <w:tcW w:w="1501" w:type="dxa"/>
          </w:tcPr>
          <w:p w:rsidR="0022687E" w:rsidRPr="001A42BE" w:rsidRDefault="00293353" w:rsidP="008B1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 w:val="restart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Искусство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Музыка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Технологии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Профильный труд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 w:val="restart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Человек и общество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 истории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Основы социальной жизни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Отечества</w:t>
            </w:r>
          </w:p>
        </w:tc>
        <w:tc>
          <w:tcPr>
            <w:tcW w:w="1501" w:type="dxa"/>
          </w:tcPr>
          <w:p w:rsidR="0022687E" w:rsidRPr="001A42BE" w:rsidRDefault="0023372D" w:rsidP="008B1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8A0B24" w:rsidRDefault="0022687E" w:rsidP="008B16E8">
            <w:pPr>
              <w:jc w:val="right"/>
              <w:rPr>
                <w:b/>
                <w:sz w:val="26"/>
                <w:szCs w:val="26"/>
              </w:rPr>
            </w:pPr>
            <w:r w:rsidRPr="008A0B24">
              <w:rPr>
                <w:b/>
                <w:sz w:val="26"/>
                <w:szCs w:val="26"/>
              </w:rPr>
              <w:tab/>
              <w:t>Итого</w:t>
            </w:r>
          </w:p>
        </w:tc>
        <w:tc>
          <w:tcPr>
            <w:tcW w:w="1501" w:type="dxa"/>
          </w:tcPr>
          <w:p w:rsidR="0022687E" w:rsidRPr="008A0B24" w:rsidRDefault="00293353" w:rsidP="008B16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3372D">
              <w:rPr>
                <w:b/>
                <w:sz w:val="26"/>
                <w:szCs w:val="26"/>
              </w:rPr>
              <w:t>0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1A42BE" w:rsidRDefault="0022687E" w:rsidP="008B16E8">
            <w:pPr>
              <w:rPr>
                <w:b/>
                <w:sz w:val="26"/>
                <w:szCs w:val="26"/>
              </w:rPr>
            </w:pPr>
            <w:r w:rsidRPr="001A42BE">
              <w:rPr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1501" w:type="dxa"/>
          </w:tcPr>
          <w:p w:rsidR="0022687E" w:rsidRPr="003A51E2" w:rsidRDefault="0022687E" w:rsidP="008B16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Профильный труд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8A0B24" w:rsidRDefault="0022687E" w:rsidP="008B16E8">
            <w:pPr>
              <w:rPr>
                <w:b/>
                <w:sz w:val="26"/>
                <w:szCs w:val="26"/>
              </w:rPr>
            </w:pPr>
            <w:r w:rsidRPr="008A0B24">
              <w:rPr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1501" w:type="dxa"/>
          </w:tcPr>
          <w:p w:rsidR="0022687E" w:rsidRPr="008A0B24" w:rsidRDefault="00293353" w:rsidP="008B16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3372D">
              <w:rPr>
                <w:b/>
                <w:sz w:val="26"/>
                <w:szCs w:val="26"/>
              </w:rPr>
              <w:t>0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8A0B24" w:rsidRDefault="0022687E" w:rsidP="008B16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1501" w:type="dxa"/>
          </w:tcPr>
          <w:p w:rsidR="0022687E" w:rsidRPr="008A0B24" w:rsidRDefault="0023372D" w:rsidP="008B16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22687E" w:rsidRPr="001A42BE" w:rsidTr="008B16E8">
        <w:trPr>
          <w:gridAfter w:val="1"/>
          <w:wAfter w:w="16" w:type="dxa"/>
          <w:trHeight w:val="605"/>
          <w:jc w:val="center"/>
        </w:trPr>
        <w:tc>
          <w:tcPr>
            <w:tcW w:w="2756" w:type="dxa"/>
            <w:vMerge w:val="restart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Коррекционные занятия (логопедические и психокоррекционные), в т.ч.</w:t>
            </w: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 xml:space="preserve">Коррекционные занятия 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trHeight w:val="300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</w:p>
        </w:tc>
        <w:tc>
          <w:tcPr>
            <w:tcW w:w="1501" w:type="dxa"/>
          </w:tcPr>
          <w:p w:rsidR="0022687E" w:rsidRPr="001A42BE" w:rsidRDefault="0023372D" w:rsidP="008B1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2687E" w:rsidRPr="001A42BE" w:rsidTr="008B16E8">
        <w:trPr>
          <w:gridAfter w:val="1"/>
          <w:wAfter w:w="16" w:type="dxa"/>
          <w:trHeight w:val="300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сенсорика</w:t>
            </w:r>
          </w:p>
        </w:tc>
        <w:tc>
          <w:tcPr>
            <w:tcW w:w="1501" w:type="dxa"/>
          </w:tcPr>
          <w:p w:rsidR="0022687E" w:rsidRPr="001A42BE" w:rsidRDefault="0022687E" w:rsidP="00293353">
            <w:pPr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2756" w:type="dxa"/>
            <w:vMerge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Логопедия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1. Спортивно-оздоровительное направление (ЛФК)</w:t>
            </w:r>
          </w:p>
        </w:tc>
        <w:tc>
          <w:tcPr>
            <w:tcW w:w="1501" w:type="dxa"/>
          </w:tcPr>
          <w:p w:rsidR="0022687E" w:rsidRPr="001A42BE" w:rsidRDefault="0023372D" w:rsidP="008B1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2. Общекультурное направление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3. Социальное направление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  <w:tr w:rsidR="0022687E" w:rsidRPr="001A42BE" w:rsidTr="008B16E8">
        <w:trPr>
          <w:gridAfter w:val="1"/>
          <w:wAfter w:w="16" w:type="dxa"/>
          <w:jc w:val="center"/>
        </w:trPr>
        <w:tc>
          <w:tcPr>
            <w:tcW w:w="5589" w:type="dxa"/>
            <w:gridSpan w:val="2"/>
          </w:tcPr>
          <w:p w:rsidR="0022687E" w:rsidRPr="001A42BE" w:rsidRDefault="0022687E" w:rsidP="008B16E8">
            <w:pPr>
              <w:rPr>
                <w:sz w:val="26"/>
                <w:szCs w:val="26"/>
              </w:rPr>
            </w:pPr>
            <w:r w:rsidRPr="001A42BE">
              <w:rPr>
                <w:sz w:val="26"/>
                <w:szCs w:val="26"/>
              </w:rPr>
              <w:t>4. Духовно-нравственное направление</w:t>
            </w:r>
          </w:p>
        </w:tc>
        <w:tc>
          <w:tcPr>
            <w:tcW w:w="1501" w:type="dxa"/>
          </w:tcPr>
          <w:p w:rsidR="0022687E" w:rsidRPr="001A42BE" w:rsidRDefault="0022687E" w:rsidP="008B16E8">
            <w:pPr>
              <w:jc w:val="center"/>
              <w:rPr>
                <w:sz w:val="26"/>
                <w:szCs w:val="26"/>
              </w:rPr>
            </w:pPr>
          </w:p>
        </w:tc>
      </w:tr>
    </w:tbl>
    <w:p w:rsidR="002907CF" w:rsidRDefault="002907CF" w:rsidP="00B72324"/>
    <w:sectPr w:rsidR="002907CF" w:rsidSect="00E3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28A1"/>
    <w:rsid w:val="000D79BB"/>
    <w:rsid w:val="000F2395"/>
    <w:rsid w:val="001164F8"/>
    <w:rsid w:val="0022687E"/>
    <w:rsid w:val="0023372D"/>
    <w:rsid w:val="00240F42"/>
    <w:rsid w:val="002907CF"/>
    <w:rsid w:val="00293353"/>
    <w:rsid w:val="003256AB"/>
    <w:rsid w:val="00452ED7"/>
    <w:rsid w:val="004A71CE"/>
    <w:rsid w:val="006D7275"/>
    <w:rsid w:val="0078673C"/>
    <w:rsid w:val="0094383B"/>
    <w:rsid w:val="00B12BC4"/>
    <w:rsid w:val="00B30A3F"/>
    <w:rsid w:val="00B72324"/>
    <w:rsid w:val="00E3025C"/>
    <w:rsid w:val="00E428A1"/>
    <w:rsid w:val="00E54C6A"/>
    <w:rsid w:val="00EA7158"/>
    <w:rsid w:val="00FE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D7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No Spacing"/>
    <w:qFormat/>
    <w:rsid w:val="000D79B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B3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7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1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12</cp:revision>
  <dcterms:created xsi:type="dcterms:W3CDTF">2021-08-27T07:47:00Z</dcterms:created>
  <dcterms:modified xsi:type="dcterms:W3CDTF">2023-01-23T01:40:00Z</dcterms:modified>
</cp:coreProperties>
</file>